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7F32" w14:textId="1901AF3B" w:rsidR="00575284" w:rsidRPr="00476D82" w:rsidRDefault="00476D82" w:rsidP="0057528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6D82">
        <w:rPr>
          <w:rFonts w:ascii="Arial" w:hAnsi="Arial" w:cs="Arial"/>
          <w:b/>
          <w:bCs/>
          <w:color w:val="000000" w:themeColor="text1"/>
          <w:sz w:val="22"/>
          <w:szCs w:val="22"/>
        </w:rPr>
        <w:t>Dental Lifeline Network</w:t>
      </w:r>
      <w:r w:rsidR="00575284" w:rsidRPr="00476D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="002F3DD7">
        <w:rPr>
          <w:rFonts w:ascii="Arial" w:hAnsi="Arial" w:cs="Arial"/>
          <w:b/>
          <w:bCs/>
          <w:color w:val="000000" w:themeColor="text1"/>
          <w:sz w:val="22"/>
          <w:szCs w:val="22"/>
        </w:rPr>
        <w:t>Partner</w:t>
      </w:r>
      <w:r w:rsidR="004F48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05D0F" w:rsidRPr="00476D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Social </w:t>
      </w:r>
      <w:r w:rsidR="006A00AE" w:rsidRPr="00476D82">
        <w:rPr>
          <w:rFonts w:ascii="Arial" w:hAnsi="Arial" w:cs="Arial"/>
          <w:b/>
          <w:bCs/>
          <w:color w:val="000000" w:themeColor="text1"/>
          <w:sz w:val="22"/>
          <w:szCs w:val="22"/>
        </w:rPr>
        <w:t>Copy Deck</w:t>
      </w:r>
    </w:p>
    <w:p w14:paraId="15F87272" w14:textId="3CE280A0" w:rsidR="006A00AE" w:rsidRPr="00476D82" w:rsidRDefault="00C37FD8" w:rsidP="361640F7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bookmarkStart w:id="0" w:name="_GoBack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March</w:t>
      </w:r>
      <w:r w:rsidR="00476D82" w:rsidRPr="361640F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202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3</w:t>
      </w:r>
    </w:p>
    <w:tbl>
      <w:tblPr>
        <w:tblStyle w:val="TableGrid"/>
        <w:tblpPr w:leftFromText="180" w:rightFromText="180" w:vertAnchor="text" w:horzAnchor="margin" w:tblpXSpec="center" w:tblpY="228"/>
        <w:tblOverlap w:val="never"/>
        <w:tblW w:w="10345" w:type="dxa"/>
        <w:tblLayout w:type="fixed"/>
        <w:tblLook w:val="04A0" w:firstRow="1" w:lastRow="0" w:firstColumn="1" w:lastColumn="0" w:noHBand="0" w:noVBand="1"/>
      </w:tblPr>
      <w:tblGrid>
        <w:gridCol w:w="1435"/>
        <w:gridCol w:w="3690"/>
        <w:gridCol w:w="2610"/>
        <w:gridCol w:w="2610"/>
      </w:tblGrid>
      <w:tr w:rsidR="004F48D8" w:rsidRPr="004E1D2F" w14:paraId="6E56BB30" w14:textId="77777777" w:rsidTr="3F138347">
        <w:tc>
          <w:tcPr>
            <w:tcW w:w="1435" w:type="dxa"/>
            <w:shd w:val="clear" w:color="auto" w:fill="C71C89"/>
          </w:tcPr>
          <w:bookmarkEnd w:id="0"/>
          <w:p w14:paraId="328A1B00" w14:textId="77777777" w:rsidR="004F48D8" w:rsidRPr="004E1D2F" w:rsidRDefault="004F48D8" w:rsidP="004F48D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E1D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Channel</w:t>
            </w:r>
          </w:p>
        </w:tc>
        <w:tc>
          <w:tcPr>
            <w:tcW w:w="3690" w:type="dxa"/>
            <w:shd w:val="clear" w:color="auto" w:fill="C71C89"/>
          </w:tcPr>
          <w:p w14:paraId="773AA145" w14:textId="77777777" w:rsidR="004F48D8" w:rsidRPr="004E1D2F" w:rsidRDefault="004F48D8" w:rsidP="004F48D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E1D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Post Copy</w:t>
            </w:r>
          </w:p>
        </w:tc>
        <w:tc>
          <w:tcPr>
            <w:tcW w:w="2610" w:type="dxa"/>
            <w:shd w:val="clear" w:color="auto" w:fill="C71C89"/>
          </w:tcPr>
          <w:p w14:paraId="1F49BED7" w14:textId="77777777" w:rsidR="004F48D8" w:rsidRPr="004E1D2F" w:rsidRDefault="004F48D8" w:rsidP="004F48D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Link</w:t>
            </w:r>
          </w:p>
        </w:tc>
        <w:tc>
          <w:tcPr>
            <w:tcW w:w="2610" w:type="dxa"/>
            <w:shd w:val="clear" w:color="auto" w:fill="C71C89"/>
          </w:tcPr>
          <w:p w14:paraId="6B2B11CC" w14:textId="77777777" w:rsidR="004F48D8" w:rsidRDefault="004F48D8" w:rsidP="004F48D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Tagging</w:t>
            </w:r>
          </w:p>
        </w:tc>
      </w:tr>
      <w:tr w:rsidR="004F48D8" w:rsidRPr="004E1D2F" w14:paraId="79404736" w14:textId="77777777" w:rsidTr="3F138347">
        <w:tc>
          <w:tcPr>
            <w:tcW w:w="1435" w:type="dxa"/>
          </w:tcPr>
          <w:p w14:paraId="105818DA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3690" w:type="dxa"/>
          </w:tcPr>
          <w:p w14:paraId="1EBE12C7" w14:textId="3DD80DCF" w:rsidR="004F48D8" w:rsidRDefault="00F875A2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Donated Dental Services (DDS) volunteer, Dr. Lindsay Compton</w:t>
            </w:r>
            <w:r w:rsidR="00683260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shares how you can make a difference in your community by volunteering with 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[tag] </w:t>
            </w:r>
            <w:r w:rsidR="00683260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683260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DentalLifelineNetwork</w:t>
            </w:r>
            <w:proofErr w:type="spellEnd"/>
            <w:r w:rsidR="00683260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year.</w:t>
            </w:r>
          </w:p>
          <w:p w14:paraId="25404197" w14:textId="2D2109D6" w:rsidR="00683260" w:rsidRDefault="00683260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FD7D39C" w14:textId="632AF45F" w:rsidR="004F48D8" w:rsidRDefault="00683260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There are </w:t>
            </w:r>
            <w:r w:rsidR="004A1764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more than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A2B5F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,000 patients on the </w:t>
            </w:r>
            <w:r w:rsidR="00F875A2">
              <w:rPr>
                <w:rFonts w:ascii="Arial" w:hAnsi="Arial" w:cs="Arial"/>
                <w:color w:val="000000" w:themeColor="text1"/>
                <w:sz w:val="22"/>
                <w:szCs w:val="22"/>
              </w:rPr>
              <w:t>DDS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waitlist. To see one patient and change</w:t>
            </w:r>
            <w:r w:rsidR="008F12DC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life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8F12DC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23741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 up at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F875A2" w:rsidRPr="00F875A2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5DDC27F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77B25CE" w14:textId="28536BF5" w:rsidR="004F48D8" w:rsidRPr="00476D82" w:rsidRDefault="00DA2B5F" w:rsidP="361640F7">
            <w:hyperlink r:id="rId10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3A6614FF" w14:textId="7E2B5A44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Facebook handle is: </w:t>
            </w:r>
            <w:hyperlink r:id="rId11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50686430" w14:textId="77777777" w:rsidTr="3F138347">
        <w:tc>
          <w:tcPr>
            <w:tcW w:w="1435" w:type="dxa"/>
          </w:tcPr>
          <w:p w14:paraId="31F8D4E2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3690" w:type="dxa"/>
          </w:tcPr>
          <w:p w14:paraId="2A917535" w14:textId="3B22B720" w:rsidR="00CF18BE" w:rsidRDefault="00CF18BE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Make a life-changing impact! </w:t>
            </w:r>
            <w:r w:rsidR="00F875A2">
              <w:rPr>
                <w:rFonts w:ascii="Arial" w:hAnsi="Arial" w:cs="Arial"/>
                <w:color w:val="000000" w:themeColor="text1"/>
                <w:sz w:val="22"/>
                <w:szCs w:val="22"/>
              </w:rPr>
              <w:t>Donated Dental Services (DDS) volunteer, Dr. Lindsay Compton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asking dentists nationwide to volunteer with  </w:t>
            </w:r>
          </w:p>
          <w:p w14:paraId="6FFB4788" w14:textId="1FB9A014" w:rsidR="00CF18BE" w:rsidRDefault="00B72360" w:rsidP="3F1383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DentalLifelineNetwork</w:t>
            </w:r>
            <w:proofErr w:type="spellEnd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F875A2">
              <w:rPr>
                <w:rFonts w:ascii="Arial" w:hAnsi="Arial" w:cs="Arial"/>
                <w:color w:val="000000" w:themeColor="text1"/>
                <w:sz w:val="22"/>
                <w:szCs w:val="22"/>
              </w:rPr>
              <w:t>make a difference of the lives of those in need.</w:t>
            </w:r>
          </w:p>
          <w:p w14:paraId="7916851A" w14:textId="77777777" w:rsidR="00683260" w:rsidRDefault="00683260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0BBC17" w14:textId="49501DD1" w:rsidR="004F48D8" w:rsidRPr="00B72360" w:rsidRDefault="000C4954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 up to volunteer today at</w:t>
            </w:r>
            <w:r w:rsidR="00B72360"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F875A2" w:rsidRPr="00F875A2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="361640F7"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3B9DF8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27DDE1" w14:textId="49B2914D" w:rsidR="004F48D8" w:rsidRPr="00476D82" w:rsidRDefault="00DA2B5F" w:rsidP="361640F7">
            <w:hyperlink r:id="rId12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3577CFB7" w14:textId="1BCD294E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Facebook handle is: </w:t>
            </w:r>
            <w:hyperlink r:id="rId13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4BADF2D1" w14:textId="77777777" w:rsidTr="3F138347">
        <w:tc>
          <w:tcPr>
            <w:tcW w:w="1435" w:type="dxa"/>
          </w:tcPr>
          <w:p w14:paraId="4FD874EE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LinkedIn</w:t>
            </w:r>
          </w:p>
        </w:tc>
        <w:tc>
          <w:tcPr>
            <w:tcW w:w="3690" w:type="dxa"/>
          </w:tcPr>
          <w:p w14:paraId="2946DD4B" w14:textId="5057EB33" w:rsidR="005F70A4" w:rsidRDefault="005F70A4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Are you looking for an opportunity to use your dental expertise to make an impact in your community?</w:t>
            </w:r>
          </w:p>
          <w:p w14:paraId="7C779C90" w14:textId="13BE30DC" w:rsidR="005F70A4" w:rsidRDefault="005F70A4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36B631" w14:textId="0773B75A" w:rsidR="00F46EED" w:rsidRDefault="005F70A4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[tag] @Dental Lifeline Network is looking for volunteers across the country to just see one patient on the Donated Dental Services</w:t>
            </w:r>
            <w:r w:rsidR="006C6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(DDS)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waiting list</w:t>
            </w:r>
            <w:r w:rsidR="00F46EED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77E2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Dental Lifeline Network makes volunteering as easy as possible by screening patients, coordinating appointments, and completing paperwork.</w:t>
            </w:r>
          </w:p>
          <w:p w14:paraId="6249EE62" w14:textId="75376B03" w:rsidR="00F46EED" w:rsidRDefault="00F46EED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855106" w14:textId="662D748E" w:rsidR="004F48D8" w:rsidRDefault="00F46EED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Learn how easy it is to volunteer and sign up today at: </w:t>
            </w:r>
            <w:r w:rsidR="002D29B6" w:rsidRPr="002D29B6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="361640F7"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4821A97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E42CA4E" w14:textId="13B37B3E" w:rsidR="004F48D8" w:rsidRPr="00CD17E1" w:rsidRDefault="00DA2B5F" w:rsidP="361640F7">
            <w:hyperlink r:id="rId14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3357D5B3" w14:textId="65494C6C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DLN in your post. Their LinkedIn handle is: </w:t>
            </w:r>
            <w:hyperlink r:id="rId15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5AF6B39E" w14:textId="77777777" w:rsidTr="3F138347">
        <w:tc>
          <w:tcPr>
            <w:tcW w:w="1435" w:type="dxa"/>
          </w:tcPr>
          <w:p w14:paraId="6B491E01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LinkedIn</w:t>
            </w:r>
          </w:p>
        </w:tc>
        <w:tc>
          <w:tcPr>
            <w:tcW w:w="3690" w:type="dxa"/>
          </w:tcPr>
          <w:p w14:paraId="18F10774" w14:textId="3A353BF8" w:rsidR="008F12DC" w:rsidRDefault="00EB2BC6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DDS volunteer, Dr. Lindsay Compton,</w:t>
            </w:r>
            <w:r w:rsidR="00C362E8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asking dentists nationwide to volunteer with the </w:t>
            </w:r>
            <w:r w:rsidR="005973C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[tag] </w:t>
            </w:r>
            <w:r w:rsidR="00C362E8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@Dental Lifeline Network </w:t>
            </w:r>
            <w:r w:rsidR="008F12DC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make a life-changing impact on someone in your community.  </w:t>
            </w:r>
          </w:p>
          <w:p w14:paraId="0A715618" w14:textId="021487CE" w:rsidR="3F138347" w:rsidRDefault="3F138347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C5D7BC" w14:textId="573ACE68" w:rsidR="004F48D8" w:rsidRPr="00903C0E" w:rsidRDefault="0070355E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can answer the call by signing up to volunteer at: </w:t>
            </w:r>
            <w:r w:rsidR="00F10B3D" w:rsidRPr="00F10B3D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2F23ED0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2605A3F" w14:textId="1A901712" w:rsidR="004F48D8" w:rsidRPr="00476D82" w:rsidRDefault="00DA2B5F" w:rsidP="361640F7">
            <w:hyperlink r:id="rId16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757314ED" w14:textId="1B63D9BE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LinkedIn handle is: </w:t>
            </w:r>
            <w:hyperlink r:id="rId17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2E66F65F" w14:textId="77777777" w:rsidTr="3F138347">
        <w:tc>
          <w:tcPr>
            <w:tcW w:w="1435" w:type="dxa"/>
          </w:tcPr>
          <w:p w14:paraId="4555A76A" w14:textId="77777777" w:rsidR="004F48D8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Instagram</w:t>
            </w:r>
          </w:p>
          <w:p w14:paraId="02046062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58D3051" w14:textId="733582D5" w:rsidR="0070355E" w:rsidRDefault="00903C0E" w:rsidP="3F1383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Change someone’s life by volunteering with the [tag] @</w:t>
            </w:r>
            <w:proofErr w:type="spellStart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</w:t>
            </w:r>
            <w:proofErr w:type="spellEnd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Network to see one patient.</w:t>
            </w:r>
          </w:p>
          <w:p w14:paraId="7FDBED45" w14:textId="332A7E0E" w:rsidR="00903C0E" w:rsidRDefault="00903C0E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1852A8" w14:textId="55D66A29" w:rsidR="004F48D8" w:rsidRDefault="00903C0E" w:rsidP="00903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Visit their page to sign up today!</w:t>
            </w:r>
          </w:p>
          <w:p w14:paraId="7468EEEC" w14:textId="1761B2E2" w:rsidR="00903C0E" w:rsidRPr="00903C0E" w:rsidRDefault="00903C0E" w:rsidP="00903C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8A2BC8E" w14:textId="5DC3F768" w:rsidR="004F48D8" w:rsidRPr="00FB74DB" w:rsidRDefault="00DA2B5F" w:rsidP="361640F7">
            <w:hyperlink r:id="rId18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16289849" w14:textId="13FF15FE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Instagram handle is: </w:t>
            </w:r>
            <w:hyperlink r:id="rId19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dentallifeline</w:t>
              </w:r>
              <w:proofErr w:type="spellEnd"/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7251AF41" w14:textId="77777777" w:rsidTr="3F138347">
        <w:tc>
          <w:tcPr>
            <w:tcW w:w="1435" w:type="dxa"/>
          </w:tcPr>
          <w:p w14:paraId="3F0669C9" w14:textId="77777777" w:rsidR="004F48D8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Instagram</w:t>
            </w:r>
          </w:p>
          <w:p w14:paraId="74152499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F2C4C33" w14:textId="5AC96D61" w:rsidR="00903C0E" w:rsidRDefault="00EB2BC6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DDS volunteer, Dr. Lindsay Compton, 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is calling on dentists across the country to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volunteer to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ee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at least one patient with [tag] @</w:t>
            </w:r>
            <w:proofErr w:type="spellStart"/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</w:t>
            </w:r>
            <w:proofErr w:type="spellEnd"/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year.</w:t>
            </w:r>
          </w:p>
          <w:p w14:paraId="4BA25A67" w14:textId="2E72EE5F" w:rsidR="00F46F8B" w:rsidRDefault="00F46F8B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F7AE5" w14:textId="2C426D3A" w:rsidR="00F46F8B" w:rsidRDefault="00F46F8B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Dental Lifeline Network makes volunteering as easy as possible by screening patients, coordinating appointments, and completing paperwork.</w:t>
            </w:r>
          </w:p>
          <w:p w14:paraId="452BC8F0" w14:textId="77777777" w:rsidR="00903C0E" w:rsidRDefault="00903C0E" w:rsidP="004F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6C6148" w14:textId="59CBE617" w:rsidR="004F48D8" w:rsidRPr="00F46F8B" w:rsidRDefault="00F46F8B" w:rsidP="00F46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Visit their page to sign up today!</w:t>
            </w:r>
          </w:p>
          <w:p w14:paraId="6959A4C4" w14:textId="29420952" w:rsidR="00F46F8B" w:rsidRDefault="00F46F8B" w:rsidP="00F46F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12E326" w14:textId="3F4E6C49" w:rsidR="004F48D8" w:rsidRPr="00FB74DB" w:rsidRDefault="00DA2B5F" w:rsidP="361640F7">
            <w:hyperlink r:id="rId20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02A0EA85" w14:textId="3FCD1FF4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Instagram handle is: </w:t>
            </w:r>
            <w:hyperlink r:id="rId21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dentallifeline</w:t>
              </w:r>
              <w:proofErr w:type="spellEnd"/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09A114FD" w14:textId="77777777" w:rsidTr="3F138347">
        <w:tc>
          <w:tcPr>
            <w:tcW w:w="1435" w:type="dxa"/>
          </w:tcPr>
          <w:p w14:paraId="42BD40A2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Twitter</w:t>
            </w:r>
          </w:p>
        </w:tc>
        <w:tc>
          <w:tcPr>
            <w:tcW w:w="3690" w:type="dxa"/>
          </w:tcPr>
          <w:p w14:paraId="67271A52" w14:textId="785ADA0E" w:rsidR="00F46F8B" w:rsidRDefault="00903C0E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Make a life-changing impact in your community by volunteering with the [tag] @</w:t>
            </w:r>
            <w:proofErr w:type="spellStart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</w:t>
            </w:r>
            <w:proofErr w:type="spellEnd"/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Network to see one patient.</w:t>
            </w:r>
          </w:p>
          <w:p w14:paraId="6D6C142F" w14:textId="7B3994CE" w:rsidR="00F46F8B" w:rsidRDefault="00F46F8B" w:rsidP="3F1383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9BD079" w14:textId="18A6B7AE" w:rsidR="00F23741" w:rsidRDefault="00F46F8B" w:rsidP="00F46F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sign up, visit: </w:t>
            </w:r>
            <w:r w:rsidR="004A3F3F" w:rsidRPr="004A3F3F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="361640F7" w:rsidRPr="361640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1B6DE2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9536851" w14:textId="43D5A4B8" w:rsidR="004F48D8" w:rsidRPr="00476D82" w:rsidRDefault="00DA2B5F" w:rsidP="361640F7">
            <w:hyperlink r:id="rId22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3FD5D6E0" w14:textId="53A8B1D6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Twitter handle is: </w:t>
            </w:r>
            <w:hyperlink r:id="rId23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dentallifeline</w:t>
              </w:r>
              <w:proofErr w:type="spellEnd"/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48D8" w:rsidRPr="004E1D2F" w14:paraId="405AF02F" w14:textId="77777777" w:rsidTr="3F138347">
        <w:tc>
          <w:tcPr>
            <w:tcW w:w="1435" w:type="dxa"/>
          </w:tcPr>
          <w:p w14:paraId="03AED793" w14:textId="77777777" w:rsidR="004F48D8" w:rsidRPr="00476D82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Twitter</w:t>
            </w:r>
          </w:p>
        </w:tc>
        <w:tc>
          <w:tcPr>
            <w:tcW w:w="3690" w:type="dxa"/>
          </w:tcPr>
          <w:p w14:paraId="2A9FD461" w14:textId="6F784C9F" w:rsidR="004F48D8" w:rsidRDefault="00FB10C8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DDS volunteer, Dr. Lindsay Compton, 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is calling on dentists across the country to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volunteer to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ee</w:t>
            </w:r>
            <w:r w:rsidR="0089050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at least one patient with [tag] @</w:t>
            </w:r>
            <w:proofErr w:type="spellStart"/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dentallifeline</w:t>
            </w:r>
            <w:proofErr w:type="spellEnd"/>
            <w:r w:rsidR="00F46F8B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D9CE98A" w14:textId="6DFA2D17" w:rsidR="004F48D8" w:rsidRDefault="004F48D8" w:rsidP="3F1383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CA8B63" w14:textId="4A4EF3E4" w:rsidR="004F48D8" w:rsidRDefault="00F23741" w:rsidP="361640F7">
            <w:pPr>
              <w:rPr>
                <w:rFonts w:ascii="Arial" w:hAnsi="Arial" w:cs="Arial"/>
                <w:sz w:val="22"/>
                <w:szCs w:val="22"/>
              </w:rPr>
            </w:pPr>
            <w:r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volunteer, sign up at: </w:t>
            </w:r>
            <w:r w:rsidR="004A3F3F" w:rsidRPr="004A3F3F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https://bit.ly/3IRX7xX</w:t>
            </w:r>
            <w:r w:rsidR="361640F7" w:rsidRPr="3F1383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590D594" w14:textId="07433EBD" w:rsidR="00F23741" w:rsidRPr="00476D82" w:rsidRDefault="00F23741" w:rsidP="00F237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5E6AEE" w14:textId="064EE6ED" w:rsidR="004F48D8" w:rsidRPr="00476D82" w:rsidRDefault="00DA2B5F" w:rsidP="361640F7">
            <w:hyperlink r:id="rId24">
              <w:r w:rsidR="361640F7" w:rsidRPr="361640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https://dentallifeline.org/our-volunteers/volunteer-now/?utm_source=partners&amp;utm_medium=social&amp;utm_campaign=volunteer</w:t>
              </w:r>
            </w:hyperlink>
          </w:p>
        </w:tc>
        <w:tc>
          <w:tcPr>
            <w:tcW w:w="2610" w:type="dxa"/>
          </w:tcPr>
          <w:p w14:paraId="4138EFF9" w14:textId="65199A43" w:rsidR="004F48D8" w:rsidRPr="00C43423" w:rsidRDefault="004F48D8" w:rsidP="004F48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Twitter handle is: </w:t>
            </w:r>
            <w:hyperlink r:id="rId25" w:history="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dentallifeline</w:t>
              </w:r>
              <w:proofErr w:type="spellEnd"/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C0B9992" w14:textId="77777777" w:rsidR="006A00AE" w:rsidRPr="006A00AE" w:rsidRDefault="006A00AE" w:rsidP="00A05D0F">
      <w:pPr>
        <w:jc w:val="center"/>
        <w:rPr>
          <w:rFonts w:ascii="Arial" w:hAnsi="Arial" w:cs="Arial"/>
          <w:color w:val="0E3A57"/>
          <w:sz w:val="22"/>
          <w:szCs w:val="22"/>
        </w:rPr>
      </w:pPr>
    </w:p>
    <w:p w14:paraId="55D8CE84" w14:textId="421911A1" w:rsidR="00575284" w:rsidRPr="00476D82" w:rsidRDefault="00575284" w:rsidP="00575284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sectPr w:rsidR="00575284" w:rsidRPr="00476D82" w:rsidSect="00552A4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5282" w14:textId="77777777" w:rsidR="004846D0" w:rsidRDefault="004846D0" w:rsidP="0078293D">
      <w:r>
        <w:separator/>
      </w:r>
    </w:p>
  </w:endnote>
  <w:endnote w:type="continuationSeparator" w:id="0">
    <w:p w14:paraId="3039214F" w14:textId="77777777" w:rsidR="004846D0" w:rsidRDefault="004846D0" w:rsidP="0078293D">
      <w:r>
        <w:continuationSeparator/>
      </w:r>
    </w:p>
  </w:endnote>
  <w:endnote w:type="continuationNotice" w:id="1">
    <w:p w14:paraId="46297C0A" w14:textId="77777777" w:rsidR="004846D0" w:rsidRDefault="00484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2F74" w14:textId="77777777" w:rsidR="004846D0" w:rsidRDefault="004846D0" w:rsidP="0078293D">
      <w:r>
        <w:separator/>
      </w:r>
    </w:p>
  </w:footnote>
  <w:footnote w:type="continuationSeparator" w:id="0">
    <w:p w14:paraId="7D60CC27" w14:textId="77777777" w:rsidR="004846D0" w:rsidRDefault="004846D0" w:rsidP="0078293D">
      <w:r>
        <w:continuationSeparator/>
      </w:r>
    </w:p>
  </w:footnote>
  <w:footnote w:type="continuationNotice" w:id="1">
    <w:p w14:paraId="5594B53B" w14:textId="77777777" w:rsidR="004846D0" w:rsidRDefault="00484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56DE" w14:textId="47544748" w:rsidR="00476D82" w:rsidRPr="00476D82" w:rsidRDefault="00476D82" w:rsidP="00476D82">
    <w:pPr>
      <w:jc w:val="center"/>
    </w:pPr>
    <w:r w:rsidRPr="00476D82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begin"/>
    </w:r>
    <w:r w:rsidRPr="00476D82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instrText xml:space="preserve"> INCLUDEPICTURE "https://lh3.googleusercontent.com/2NeczEUdZdxl9HC6MsjXKCi4hqRFguKA4PboZl9XeULnkIzKpnDV9UTHttyhGF0BAhgMRk4bWI3y6vfmV8qA5gYm9V0R_OxnXOzw3QnSjg07CMp1UrspvSWPmHGYKTGeMiGKOLMzZJ4P6IXe3Q" \* MERGEFORMATINET </w:instrText>
    </w:r>
    <w:r w:rsidRPr="00476D82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separate"/>
    </w:r>
    <w:r w:rsidRPr="00476D82"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2308348" wp14:editId="029A9F52">
          <wp:extent cx="1680754" cy="937344"/>
          <wp:effectExtent l="0" t="0" r="0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80" cy="94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6D82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end"/>
    </w:r>
  </w:p>
  <w:p w14:paraId="326BCFB2" w14:textId="5611B482" w:rsidR="0078293D" w:rsidRPr="0078293D" w:rsidRDefault="0078293D" w:rsidP="0078293D">
    <w:r w:rsidRPr="0078293D">
      <w:fldChar w:fldCharType="begin"/>
    </w:r>
    <w:r w:rsidRPr="0078293D">
      <w:instrText xml:space="preserve"> INCLUDEPICTURE "https://apprenticeflorida.com/wp-content/uploads/2019/08/AF-logo_300x150.png" \* MERGEFORMATINET </w:instrText>
    </w:r>
    <w:r w:rsidRPr="0078293D">
      <w:fldChar w:fldCharType="end"/>
    </w:r>
  </w:p>
  <w:p w14:paraId="622F2BDA" w14:textId="524CE520" w:rsidR="0078293D" w:rsidRDefault="00782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1C9C"/>
    <w:multiLevelType w:val="hybridMultilevel"/>
    <w:tmpl w:val="AE06B34C"/>
    <w:lvl w:ilvl="0" w:tplc="1972A2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EEE"/>
    <w:multiLevelType w:val="hybridMultilevel"/>
    <w:tmpl w:val="C86C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7429ED"/>
    <w:multiLevelType w:val="hybridMultilevel"/>
    <w:tmpl w:val="3D02F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B33AC"/>
    <w:multiLevelType w:val="hybridMultilevel"/>
    <w:tmpl w:val="FC862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4"/>
    <w:rsid w:val="00006641"/>
    <w:rsid w:val="0003003D"/>
    <w:rsid w:val="0005656C"/>
    <w:rsid w:val="0006758E"/>
    <w:rsid w:val="000C4954"/>
    <w:rsid w:val="000F2011"/>
    <w:rsid w:val="00175695"/>
    <w:rsid w:val="001D1C63"/>
    <w:rsid w:val="001F3169"/>
    <w:rsid w:val="00203C23"/>
    <w:rsid w:val="002513DC"/>
    <w:rsid w:val="002621D0"/>
    <w:rsid w:val="00281E76"/>
    <w:rsid w:val="002D29B6"/>
    <w:rsid w:val="002D6500"/>
    <w:rsid w:val="002F3DD7"/>
    <w:rsid w:val="00344E04"/>
    <w:rsid w:val="00374070"/>
    <w:rsid w:val="0039046B"/>
    <w:rsid w:val="003A4FC0"/>
    <w:rsid w:val="00476D82"/>
    <w:rsid w:val="004846D0"/>
    <w:rsid w:val="004A1764"/>
    <w:rsid w:val="004A3F3F"/>
    <w:rsid w:val="004C34A3"/>
    <w:rsid w:val="004E1D2F"/>
    <w:rsid w:val="004F48D8"/>
    <w:rsid w:val="005360E1"/>
    <w:rsid w:val="00541276"/>
    <w:rsid w:val="00552A40"/>
    <w:rsid w:val="00575284"/>
    <w:rsid w:val="0059019E"/>
    <w:rsid w:val="005973C7"/>
    <w:rsid w:val="005A125A"/>
    <w:rsid w:val="005C604E"/>
    <w:rsid w:val="005F70A4"/>
    <w:rsid w:val="00677E2B"/>
    <w:rsid w:val="00683260"/>
    <w:rsid w:val="00693E0F"/>
    <w:rsid w:val="006A00AE"/>
    <w:rsid w:val="006C6619"/>
    <w:rsid w:val="006E1FBB"/>
    <w:rsid w:val="006E3A78"/>
    <w:rsid w:val="0070355E"/>
    <w:rsid w:val="0071061D"/>
    <w:rsid w:val="00766A3C"/>
    <w:rsid w:val="0078293D"/>
    <w:rsid w:val="0085413F"/>
    <w:rsid w:val="00890507"/>
    <w:rsid w:val="008A578C"/>
    <w:rsid w:val="008F12DC"/>
    <w:rsid w:val="008F3868"/>
    <w:rsid w:val="00903C0E"/>
    <w:rsid w:val="009268DD"/>
    <w:rsid w:val="009A427A"/>
    <w:rsid w:val="009B4D1B"/>
    <w:rsid w:val="009D2A14"/>
    <w:rsid w:val="009E3EC0"/>
    <w:rsid w:val="009F6D3A"/>
    <w:rsid w:val="00A05D0F"/>
    <w:rsid w:val="00AC5BD0"/>
    <w:rsid w:val="00B36571"/>
    <w:rsid w:val="00B547DF"/>
    <w:rsid w:val="00B72360"/>
    <w:rsid w:val="00B723AF"/>
    <w:rsid w:val="00B81A10"/>
    <w:rsid w:val="00B87FA8"/>
    <w:rsid w:val="00BD2B74"/>
    <w:rsid w:val="00C1127B"/>
    <w:rsid w:val="00C362E8"/>
    <w:rsid w:val="00C37FD8"/>
    <w:rsid w:val="00C43423"/>
    <w:rsid w:val="00C46F3A"/>
    <w:rsid w:val="00C93F39"/>
    <w:rsid w:val="00CB0333"/>
    <w:rsid w:val="00CD17E1"/>
    <w:rsid w:val="00CF18BE"/>
    <w:rsid w:val="00D123E1"/>
    <w:rsid w:val="00D167C8"/>
    <w:rsid w:val="00D55DA3"/>
    <w:rsid w:val="00D73D4A"/>
    <w:rsid w:val="00DA2B5F"/>
    <w:rsid w:val="00DD41F4"/>
    <w:rsid w:val="00DF57D8"/>
    <w:rsid w:val="00E10CBD"/>
    <w:rsid w:val="00E16333"/>
    <w:rsid w:val="00E5145C"/>
    <w:rsid w:val="00E57D19"/>
    <w:rsid w:val="00E633E9"/>
    <w:rsid w:val="00E80853"/>
    <w:rsid w:val="00EB2BC6"/>
    <w:rsid w:val="00ED46B2"/>
    <w:rsid w:val="00ED7994"/>
    <w:rsid w:val="00EF0279"/>
    <w:rsid w:val="00F10B3D"/>
    <w:rsid w:val="00F159F7"/>
    <w:rsid w:val="00F23741"/>
    <w:rsid w:val="00F26B3B"/>
    <w:rsid w:val="00F27B1A"/>
    <w:rsid w:val="00F46EED"/>
    <w:rsid w:val="00F46F8B"/>
    <w:rsid w:val="00F875A2"/>
    <w:rsid w:val="00FB10C8"/>
    <w:rsid w:val="00FB74DB"/>
    <w:rsid w:val="00FF3A2D"/>
    <w:rsid w:val="08D7BA43"/>
    <w:rsid w:val="0B46D136"/>
    <w:rsid w:val="0E5B265A"/>
    <w:rsid w:val="101A4259"/>
    <w:rsid w:val="1775594A"/>
    <w:rsid w:val="277A423D"/>
    <w:rsid w:val="28863073"/>
    <w:rsid w:val="292F3AFB"/>
    <w:rsid w:val="2AB1E2FF"/>
    <w:rsid w:val="2DE983C1"/>
    <w:rsid w:val="361640F7"/>
    <w:rsid w:val="3ACFF44F"/>
    <w:rsid w:val="3F138347"/>
    <w:rsid w:val="3F8A3D15"/>
    <w:rsid w:val="408F3ADF"/>
    <w:rsid w:val="41260D76"/>
    <w:rsid w:val="59CED323"/>
    <w:rsid w:val="5BBDAE1C"/>
    <w:rsid w:val="6528B5E9"/>
    <w:rsid w:val="71B42E59"/>
    <w:rsid w:val="766E771F"/>
    <w:rsid w:val="780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739DC"/>
  <w15:chartTrackingRefBased/>
  <w15:docId w15:val="{CA2086F1-6868-4CA6-BCB2-637E9060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F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A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829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293D"/>
  </w:style>
  <w:style w:type="paragraph" w:styleId="Footer">
    <w:name w:val="footer"/>
    <w:basedOn w:val="Normal"/>
    <w:link w:val="FooterChar"/>
    <w:uiPriority w:val="99"/>
    <w:unhideWhenUsed/>
    <w:rsid w:val="007829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293D"/>
  </w:style>
  <w:style w:type="character" w:styleId="Hyperlink">
    <w:name w:val="Hyperlink"/>
    <w:basedOn w:val="DefaultParagraphFont"/>
    <w:uiPriority w:val="99"/>
    <w:unhideWhenUsed/>
    <w:rsid w:val="006A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78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8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6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F4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DentalLifeline" TargetMode="External"/><Relationship Id="rId18" Type="http://schemas.openxmlformats.org/officeDocument/2006/relationships/hyperlink" Target="https://dentallifeline.org/our-volunteers/volunteer-now/?utm_source=partners&amp;utm_medium=social&amp;utm_campaign=voluntee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dentallifelin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ntallifeline.org/our-volunteers/volunteer-now/?utm_source=partners&amp;utm_medium=social&amp;utm_campaign=volunteer" TargetMode="External"/><Relationship Id="rId17" Type="http://schemas.openxmlformats.org/officeDocument/2006/relationships/hyperlink" Target="https://www.linkedin.com/company/dental-lifeline-network/" TargetMode="External"/><Relationship Id="rId25" Type="http://schemas.openxmlformats.org/officeDocument/2006/relationships/hyperlink" Target="https://twitter.com/DentalLife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ntallifeline.org/our-volunteers/volunteer-now/?utm_source=partners&amp;utm_medium=social&amp;utm_campaign=volunteer" TargetMode="External"/><Relationship Id="rId20" Type="http://schemas.openxmlformats.org/officeDocument/2006/relationships/hyperlink" Target="https://dentallifeline.org/our-volunteers/volunteer-now/?utm_source=partners&amp;utm_medium=social&amp;utm_campaign=volunte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DentalLifeline" TargetMode="External"/><Relationship Id="rId24" Type="http://schemas.openxmlformats.org/officeDocument/2006/relationships/hyperlink" Target="https://dentallifeline.org/our-volunteers/volunteer-now/?utm_source=partners&amp;utm_medium=social&amp;utm_campaign=volunte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dental-lifeline-network/" TargetMode="External"/><Relationship Id="rId23" Type="http://schemas.openxmlformats.org/officeDocument/2006/relationships/hyperlink" Target="https://twitter.com/DentalLifel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ntallifeline.org/our-volunteers/volunteer-now/?utm_source=partners&amp;utm_medium=social&amp;utm_campaign=volunteer" TargetMode="External"/><Relationship Id="rId19" Type="http://schemas.openxmlformats.org/officeDocument/2006/relationships/hyperlink" Target="https://www.instagram.com/dentallifel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ntallifeline.org/our-volunteers/volunteer-now/?utm_source=partners&amp;utm_medium=social&amp;utm_campaign=volunteer" TargetMode="External"/><Relationship Id="rId22" Type="http://schemas.openxmlformats.org/officeDocument/2006/relationships/hyperlink" Target="https://dentallifeline.org/our-volunteers/volunteer-now/?utm_source=partners&amp;utm_medium=social&amp;utm_campaign=voluntee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ore_Doc" ma:contentTypeID="0x010100D33A1EDB640DCA48B78E86B83249CD910049C33D547E2EA24CA57CF1C5F258FEF0" ma:contentTypeVersion="5" ma:contentTypeDescription="" ma:contentTypeScope="" ma:versionID="0c9998eb21553effdb41016e09a06c45">
  <xsd:schema xmlns:xsd="http://www.w3.org/2001/XMLSchema" xmlns:xs="http://www.w3.org/2001/XMLSchema" xmlns:p="http://schemas.microsoft.com/office/2006/metadata/properties" xmlns:ns2="ea7cc7bc-6991-4244-b0c9-bbba8b187eac" xmlns:ns3="d89cb2b0-926c-4eba-8e4a-de87571ecc8d" targetNamespace="http://schemas.microsoft.com/office/2006/metadata/properties" ma:root="true" ma:fieldsID="96b8dd063dc92c1dec9d0f7d4c3896aa" ns2:_="" ns3:_="">
    <xsd:import namespace="ea7cc7bc-6991-4244-b0c9-bbba8b187eac"/>
    <xsd:import namespace="d89cb2b0-926c-4eba-8e4a-de87571ecc8d"/>
    <xsd:element name="properties">
      <xsd:complexType>
        <xsd:sequence>
          <xsd:element name="documentManagement">
            <xsd:complexType>
              <xsd:all>
                <xsd:element ref="ns2:c2b9d7a7afc94cbc843d56b0cc8d2f4f" minOccurs="0"/>
                <xsd:element ref="ns3:TaxCatchAll" minOccurs="0"/>
                <xsd:element ref="ns3:TaxCatchAllLabel" minOccurs="0"/>
                <xsd:element ref="ns2:fd3a56ea09924bb598a3fa99cfe3380e" minOccurs="0"/>
                <xsd:element ref="ns2:fcbc10e3ae62436582ca3e68a63502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c7bc-6991-4244-b0c9-bbba8b187eac" elementFormDefault="qualified">
    <xsd:import namespace="http://schemas.microsoft.com/office/2006/documentManagement/types"/>
    <xsd:import namespace="http://schemas.microsoft.com/office/infopath/2007/PartnerControls"/>
    <xsd:element name="c2b9d7a7afc94cbc843d56b0cc8d2f4f" ma:index="8" nillable="true" ma:taxonomy="true" ma:internalName="c2b9d7a7afc94cbc843d56b0cc8d2f4f" ma:taxonomyFieldName="Clients" ma:displayName="Client" ma:default="" ma:fieldId="{c2b9d7a7-afc9-4cbc-843d-56b0cc8d2f4f}" ma:taxonomyMulti="true" ma:sspId="0ce2ccbd-e98b-40c7-b37a-730b965eff4c" ma:termSetId="d064d9b3-e8a0-4ac3-b49c-7d29c57215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d3a56ea09924bb598a3fa99cfe3380e" ma:index="12" nillable="true" ma:taxonomy="true" ma:internalName="fd3a56ea09924bb598a3fa99cfe3380e" ma:taxonomyFieldName="Tasks" ma:displayName="Implementation" ma:readOnly="false" ma:default="" ma:fieldId="{fd3a56ea-0992-4bb5-98a3-fa99cfe3380e}" ma:taxonomyMulti="true" ma:sspId="0ce2ccbd-e98b-40c7-b37a-730b965eff4c" ma:termSetId="173a5504-dcd9-4388-bc93-cc1181f234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bc10e3ae62436582ca3e68a6350284" ma:index="14" nillable="true" ma:taxonomy="true" ma:internalName="fcbc10e3ae62436582ca3e68a6350284" ma:taxonomyFieldName="Feeder_Firm" ma:displayName="Feeder_Firm" ma:default="" ma:fieldId="{fcbc10e3-ae62-4365-82ca-3e68a6350284}" ma:sspId="0ce2ccbd-e98b-40c7-b37a-730b965eff4c" ma:termSetId="a7586230-b234-4585-8b0e-e21a758d9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b2b0-926c-4eba-8e4a-de87571ecc8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b9c1680-ed0a-4c4f-9d63-84f5085814f8}" ma:internalName="TaxCatchAll" ma:showField="CatchAllData" ma:web="ea7cc7bc-6991-4244-b0c9-bbba8b18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9c1680-ed0a-4c4f-9d63-84f5085814f8}" ma:internalName="TaxCatchAllLabel" ma:readOnly="true" ma:showField="CatchAllDataLabel" ma:web="ea7cc7bc-6991-4244-b0c9-bbba8b18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cb2b0-926c-4eba-8e4a-de87571ecc8d">
      <Value>2</Value>
    </TaxCatchAll>
    <fcbc10e3ae62436582ca3e68a6350284 xmlns="ea7cc7bc-6991-4244-b0c9-bbba8b187eac">
      <Terms xmlns="http://schemas.microsoft.com/office/infopath/2007/PartnerControls"/>
    </fcbc10e3ae62436582ca3e68a6350284>
    <fd3a56ea09924bb598a3fa99cfe3380e xmlns="ea7cc7bc-6991-4244-b0c9-bbba8b187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366c5350-5405-4b84-89b4-3a7c0cf92519</TermId>
        </TermInfo>
      </Terms>
    </fd3a56ea09924bb598a3fa99cfe3380e>
    <c2b9d7a7afc94cbc843d56b0cc8d2f4f xmlns="ea7cc7bc-6991-4244-b0c9-bbba8b187eac">
      <Terms xmlns="http://schemas.microsoft.com/office/infopath/2007/PartnerControls"/>
    </c2b9d7a7afc94cbc843d56b0cc8d2f4f>
  </documentManagement>
</p:properties>
</file>

<file path=customXml/itemProps1.xml><?xml version="1.0" encoding="utf-8"?>
<ds:datastoreItem xmlns:ds="http://schemas.openxmlformats.org/officeDocument/2006/customXml" ds:itemID="{811DFE08-7CAB-4A5D-A223-AA8CC9AE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c7bc-6991-4244-b0c9-bbba8b187eac"/>
    <ds:schemaRef ds:uri="d89cb2b0-926c-4eba-8e4a-de87571e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E1A01-701F-4265-98E7-CA7EF5E0A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E018F-57AA-47FD-92AA-56977293CB7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d89cb2b0-926c-4eba-8e4a-de87571ecc8d"/>
    <ds:schemaRef ds:uri="ea7cc7bc-6991-4244-b0c9-bbba8b187e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Denson</dc:creator>
  <cp:keywords/>
  <dc:description/>
  <cp:lastModifiedBy>Erica Martin</cp:lastModifiedBy>
  <cp:revision>7</cp:revision>
  <dcterms:created xsi:type="dcterms:W3CDTF">2022-05-26T21:34:00Z</dcterms:created>
  <dcterms:modified xsi:type="dcterms:W3CDTF">2023-03-07T22:35:00Z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0x010100D33A1EDB640DCA48B78E86B83249CD910049C33D547E2EA24CA57CF1C5F258FEF0</vt:lpwstr>
  </property>
  <property fmtid="{D5CDD505-2E9C-101B-9397-08002B2CF9AE}" pid="3" name="Feeder_Firm">
    <vt:lpwstr/>
  </property>
  <property fmtid="{D5CDD505-2E9C-101B-9397-08002B2CF9AE}" pid="4" name="Clients">
    <vt:lpwstr/>
  </property>
  <property fmtid="{D5CDD505-2E9C-101B-9397-08002B2CF9AE}" pid="5" name="Tasks">
    <vt:lpwstr>2;#Planning|366c5350-5405-4b84-89b4-3a7c0cf92519</vt:lpwstr>
  </property>
</Properties>
</file>